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53" w:rsidRPr="006F43DC" w:rsidRDefault="00190B0A" w:rsidP="003E60AF">
      <w:pPr>
        <w:rPr>
          <w:b/>
        </w:rPr>
      </w:pPr>
      <w:bookmarkStart w:id="0" w:name="_GoBack"/>
      <w:bookmarkEnd w:id="0"/>
      <w:r w:rsidRPr="006F43DC">
        <w:rPr>
          <w:b/>
        </w:rPr>
        <w:t>Kick – Off – Veranstaltung</w:t>
      </w:r>
    </w:p>
    <w:p w:rsidR="00190B0A" w:rsidRDefault="00190B0A" w:rsidP="003E60AF"/>
    <w:p w:rsidR="00B71412" w:rsidRPr="00B71412" w:rsidRDefault="00B71412" w:rsidP="003E60AF">
      <w:r>
        <w:t xml:space="preserve">Nachdem jetzt die drei Ausbildungsjahrgänge der </w:t>
      </w:r>
      <w:r w:rsidRPr="006F43DC">
        <w:rPr>
          <w:b/>
        </w:rPr>
        <w:t>Berufskraftfahrer/innen</w:t>
      </w:r>
      <w:r>
        <w:t xml:space="preserve"> an der BBS Bingen unterrichtet werden, sollten </w:t>
      </w:r>
      <w:r w:rsidR="006F43DC">
        <w:t xml:space="preserve">sich </w:t>
      </w:r>
      <w:r>
        <w:t xml:space="preserve">die </w:t>
      </w:r>
      <w:r w:rsidRPr="006F43DC">
        <w:rPr>
          <w:b/>
        </w:rPr>
        <w:t>Ausbilder der Ausbildungsbetriebe</w:t>
      </w:r>
      <w:r>
        <w:t xml:space="preserve"> </w:t>
      </w:r>
      <w:r w:rsidR="006F43DC">
        <w:t>und</w:t>
      </w:r>
      <w:r>
        <w:t xml:space="preserve"> die </w:t>
      </w:r>
      <w:r w:rsidRPr="006F43DC">
        <w:rPr>
          <w:b/>
        </w:rPr>
        <w:t xml:space="preserve">Lehrer </w:t>
      </w:r>
      <w:r w:rsidR="006F43DC" w:rsidRPr="006F43DC">
        <w:rPr>
          <w:b/>
        </w:rPr>
        <w:t>der BBS</w:t>
      </w:r>
      <w:r w:rsidR="006F43DC">
        <w:t xml:space="preserve"> Bingen </w:t>
      </w:r>
      <w:r w:rsidR="009B69AE">
        <w:t xml:space="preserve">für eine intensive Zusammenarbeit näher </w:t>
      </w:r>
      <w:r>
        <w:t xml:space="preserve">kennenlernen. </w:t>
      </w:r>
      <w:r w:rsidR="006F43DC">
        <w:t xml:space="preserve">Zwischen einigen Betrieben und der Schule gab es in den letzten Jahren schon einen regen Kontakt und bei dieser Veranstaltung </w:t>
      </w:r>
      <w:r w:rsidR="00991118">
        <w:t xml:space="preserve">galt es diesen zu </w:t>
      </w:r>
      <w:r w:rsidR="00395FC7">
        <w:t xml:space="preserve">vertiefen und zu </w:t>
      </w:r>
      <w:r w:rsidR="00991118">
        <w:t>erweiter</w:t>
      </w:r>
      <w:r w:rsidR="00B1312C">
        <w:t>n</w:t>
      </w:r>
      <w:r w:rsidR="006F43DC">
        <w:t>.</w:t>
      </w:r>
    </w:p>
    <w:p w:rsidR="00190B0A" w:rsidRPr="00B71412" w:rsidRDefault="009B69AE" w:rsidP="003E60AF">
      <w:r>
        <w:t>Bei</w:t>
      </w:r>
      <w:r w:rsidR="00184790" w:rsidRPr="00B71412">
        <w:t xml:space="preserve"> </w:t>
      </w:r>
      <w:r w:rsidR="006F43DC">
        <w:t>dieser</w:t>
      </w:r>
      <w:r w:rsidR="00184790" w:rsidRPr="00B71412">
        <w:t xml:space="preserve"> Lernortkooperation (LOK)-Sitzung</w:t>
      </w:r>
      <w:r w:rsidR="00B71412">
        <w:t>,</w:t>
      </w:r>
      <w:r w:rsidR="00184790" w:rsidRPr="00B71412">
        <w:t xml:space="preserve">  für den Beruf der Berufskraftfahrer</w:t>
      </w:r>
      <w:r w:rsidR="00B71412">
        <w:t>,</w:t>
      </w:r>
      <w:r w:rsidR="00184790" w:rsidRPr="00B71412">
        <w:t xml:space="preserve"> trafen sich</w:t>
      </w:r>
      <w:r w:rsidR="006F43DC">
        <w:t xml:space="preserve"> alle Beteiligte</w:t>
      </w:r>
      <w:r w:rsidR="00184790" w:rsidRPr="00B71412">
        <w:t xml:space="preserve"> um sich in organisatorischen Fragen </w:t>
      </w:r>
      <w:r w:rsidR="006F43DC">
        <w:t xml:space="preserve">zu beraten und </w:t>
      </w:r>
      <w:r>
        <w:t>ab</w:t>
      </w:r>
      <w:r w:rsidR="00184790" w:rsidRPr="00B71412">
        <w:t>zustimmen.</w:t>
      </w:r>
    </w:p>
    <w:p w:rsidR="00184790" w:rsidRPr="00B71412" w:rsidRDefault="00184790" w:rsidP="003E60AF">
      <w:r w:rsidRPr="00B71412">
        <w:t xml:space="preserve">Mit einem </w:t>
      </w:r>
      <w:r w:rsidRPr="006F43DC">
        <w:rPr>
          <w:b/>
        </w:rPr>
        <w:t>Einstiegsreferat</w:t>
      </w:r>
      <w:r w:rsidRPr="00B71412">
        <w:t xml:space="preserve"> über zukunftsorientierte Bremsanlagen</w:t>
      </w:r>
      <w:r w:rsidR="009B69AE">
        <w:t>,</w:t>
      </w:r>
      <w:r w:rsidRPr="00B71412">
        <w:t xml:space="preserve"> zeigte den Teilnehmern Herr </w:t>
      </w:r>
      <w:r w:rsidRPr="006F43DC">
        <w:rPr>
          <w:b/>
        </w:rPr>
        <w:t>Prof. Dr. Christian Baier-Welt</w:t>
      </w:r>
      <w:r w:rsidRPr="00B71412">
        <w:t xml:space="preserve">, von der Technischen Hochschule in Bingen, welche Vorteile die modernen Bremsanlagen bieten. Am Beispiel des </w:t>
      </w:r>
      <w:r w:rsidR="00B71412" w:rsidRPr="00B71412">
        <w:t xml:space="preserve">elektro-hydraulischen </w:t>
      </w:r>
      <w:r w:rsidRPr="006F43DC">
        <w:rPr>
          <w:b/>
        </w:rPr>
        <w:t>MK-C1 System</w:t>
      </w:r>
      <w:r w:rsidR="006F43DC" w:rsidRPr="006F43DC">
        <w:rPr>
          <w:b/>
        </w:rPr>
        <w:t>s</w:t>
      </w:r>
      <w:r w:rsidRPr="00B71412">
        <w:t xml:space="preserve"> </w:t>
      </w:r>
      <w:r w:rsidR="00B71412" w:rsidRPr="00B71412">
        <w:t xml:space="preserve">der Fa. Continental </w:t>
      </w:r>
      <w:r w:rsidR="00B71412">
        <w:t>erklärte er wie die Bremsleistung erhöht wird,</w:t>
      </w:r>
      <w:r w:rsidR="00395FC7">
        <w:t xml:space="preserve"> die Umsetzung für automatisiertes</w:t>
      </w:r>
      <w:r w:rsidR="00B71412">
        <w:t xml:space="preserve"> Fahren, das Komfortniveau und verschiedenes mehr funktioniert.</w:t>
      </w:r>
    </w:p>
    <w:p w:rsidR="00184790" w:rsidRDefault="00B71412" w:rsidP="003E60AF">
      <w:r>
        <w:t>Herrn</w:t>
      </w:r>
      <w:r w:rsidR="006F43DC">
        <w:t xml:space="preserve"> Sarsik,</w:t>
      </w:r>
      <w:r w:rsidR="00991118">
        <w:t xml:space="preserve"> ein Fachlehrer in der BKF-Ausbildung, zeigte</w:t>
      </w:r>
      <w:r w:rsidR="006F43DC">
        <w:t xml:space="preserve"> </w:t>
      </w:r>
      <w:r w:rsidR="00991118">
        <w:t xml:space="preserve">anschließend </w:t>
      </w:r>
      <w:r w:rsidR="006F43DC">
        <w:t>die neu angeschaffte</w:t>
      </w:r>
      <w:r>
        <w:t xml:space="preserve"> </w:t>
      </w:r>
      <w:r w:rsidRPr="006F43DC">
        <w:rPr>
          <w:b/>
        </w:rPr>
        <w:t>Luftdruckbremsanlage</w:t>
      </w:r>
      <w:r>
        <w:t xml:space="preserve"> </w:t>
      </w:r>
      <w:r w:rsidR="00991118">
        <w:t xml:space="preserve">für Lkw und KOM </w:t>
      </w:r>
      <w:r>
        <w:t>und der</w:t>
      </w:r>
      <w:r w:rsidR="00991118">
        <w:t>en</w:t>
      </w:r>
      <w:r>
        <w:t xml:space="preserve"> Möglichkeiten sie im Unterricht einzusetzen. </w:t>
      </w:r>
    </w:p>
    <w:p w:rsidR="006F43DC" w:rsidRDefault="00FE277B" w:rsidP="003E60AF">
      <w:r>
        <w:t>Durch die Themen</w:t>
      </w:r>
      <w:r w:rsidR="006F43DC">
        <w:t xml:space="preserve"> Unterrichtskonzept, gemeinsame Aktivitäten zwischen Betrieb und Schule, Neuigkeiten von der IHK, gemeinsame Präsenz auf der Berufsinformationsmesse in Mainz und intensive</w:t>
      </w:r>
      <w:r w:rsidR="00395FC7">
        <w:t>n</w:t>
      </w:r>
      <w:r w:rsidR="006F43DC">
        <w:t xml:space="preserve"> Gespräche</w:t>
      </w:r>
      <w:r w:rsidR="00395FC7">
        <w:t>n,</w:t>
      </w:r>
      <w:r w:rsidR="006F43DC">
        <w:t xml:space="preserve"> während der P</w:t>
      </w:r>
      <w:r>
        <w:t>ause und nach der Veranstaltung</w:t>
      </w:r>
      <w:r w:rsidR="00395FC7">
        <w:t>,</w:t>
      </w:r>
      <w:r>
        <w:t xml:space="preserve"> war der Ablauf der Sitzung geprägt.</w:t>
      </w:r>
    </w:p>
    <w:p w:rsidR="00FE277B" w:rsidRDefault="00FE277B" w:rsidP="003E60AF">
      <w:r>
        <w:t xml:space="preserve">In Zukunft wird die BBS Bingen weiter einen großen Schwerpunkt auf die Kooperation </w:t>
      </w:r>
      <w:r w:rsidR="00991118">
        <w:t xml:space="preserve">zwischen Schule und Betrieb </w:t>
      </w:r>
      <w:r>
        <w:t>und moderne</w:t>
      </w:r>
      <w:r w:rsidR="00991118">
        <w:t>r</w:t>
      </w:r>
      <w:r>
        <w:t xml:space="preserve"> Ausbildung</w:t>
      </w:r>
      <w:r w:rsidR="00991118">
        <w:t>,</w:t>
      </w:r>
      <w:r>
        <w:t xml:space="preserve"> auch in die</w:t>
      </w:r>
      <w:r w:rsidR="00395FC7">
        <w:t>sem neuen Bereich</w:t>
      </w:r>
      <w:r w:rsidR="00991118">
        <w:t>,</w:t>
      </w:r>
      <w:r w:rsidR="00163D72">
        <w:t xml:space="preserve"> legen</w:t>
      </w:r>
      <w:r>
        <w:t>.</w:t>
      </w:r>
    </w:p>
    <w:p w:rsidR="00B71412" w:rsidRDefault="00FE277B" w:rsidP="003E60AF"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5A467350" wp14:editId="5BC2A71E">
            <wp:simplePos x="0" y="0"/>
            <wp:positionH relativeFrom="column">
              <wp:posOffset>452755</wp:posOffset>
            </wp:positionH>
            <wp:positionV relativeFrom="paragraph">
              <wp:posOffset>563880</wp:posOffset>
            </wp:positionV>
            <wp:extent cx="5181600" cy="345313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65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412" w:rsidRDefault="00B71412" w:rsidP="003E60AF"/>
    <w:p w:rsidR="00B71412" w:rsidRPr="00B71412" w:rsidRDefault="00FE277B" w:rsidP="00FE277B"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553B78D9" wp14:editId="65980D39">
            <wp:simplePos x="0" y="0"/>
            <wp:positionH relativeFrom="column">
              <wp:posOffset>875030</wp:posOffset>
            </wp:positionH>
            <wp:positionV relativeFrom="paragraph">
              <wp:posOffset>2300605</wp:posOffset>
            </wp:positionV>
            <wp:extent cx="4495800" cy="2383155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DA31E5D" wp14:editId="25D0C5A8">
            <wp:simplePos x="0" y="0"/>
            <wp:positionH relativeFrom="column">
              <wp:posOffset>995680</wp:posOffset>
            </wp:positionH>
            <wp:positionV relativeFrom="paragraph">
              <wp:posOffset>-699770</wp:posOffset>
            </wp:positionV>
            <wp:extent cx="4019550" cy="2679700"/>
            <wp:effectExtent l="0" t="0" r="0" b="635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64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790" w:rsidRDefault="00FE277B" w:rsidP="003E60AF">
      <w:pPr>
        <w:rPr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ED7CD88" wp14:editId="37F4CF5F">
            <wp:simplePos x="0" y="0"/>
            <wp:positionH relativeFrom="column">
              <wp:posOffset>871855</wp:posOffset>
            </wp:positionH>
            <wp:positionV relativeFrom="paragraph">
              <wp:posOffset>2853690</wp:posOffset>
            </wp:positionV>
            <wp:extent cx="4495800" cy="299720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67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47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0691"/>
    <w:multiLevelType w:val="multilevel"/>
    <w:tmpl w:val="28FC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0A"/>
    <w:rsid w:val="00163D72"/>
    <w:rsid w:val="00184790"/>
    <w:rsid w:val="00190B0A"/>
    <w:rsid w:val="00395FC7"/>
    <w:rsid w:val="003E60AF"/>
    <w:rsid w:val="00493A11"/>
    <w:rsid w:val="00497E31"/>
    <w:rsid w:val="006A39F9"/>
    <w:rsid w:val="006F43DC"/>
    <w:rsid w:val="00963253"/>
    <w:rsid w:val="00991118"/>
    <w:rsid w:val="009B69AE"/>
    <w:rsid w:val="00B02A8F"/>
    <w:rsid w:val="00B1312C"/>
    <w:rsid w:val="00B71412"/>
    <w:rsid w:val="00CA3C79"/>
    <w:rsid w:val="00E105CE"/>
    <w:rsid w:val="00F317E4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9F9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9F9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Ansgar</cp:lastModifiedBy>
  <cp:revision>2</cp:revision>
  <dcterms:created xsi:type="dcterms:W3CDTF">2016-11-22T07:48:00Z</dcterms:created>
  <dcterms:modified xsi:type="dcterms:W3CDTF">2016-11-22T07:48:00Z</dcterms:modified>
</cp:coreProperties>
</file>